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E16A7">
      <w:pPr>
        <w:jc w:val="center"/>
        <w:rPr>
          <w:rFonts w:hint="eastAsia" w:ascii="黑体" w:hAnsi="黑体" w:eastAsia="黑体"/>
          <w:sz w:val="32"/>
          <w:szCs w:val="32"/>
        </w:rPr>
      </w:pPr>
      <w:bookmarkStart w:id="0" w:name="_GoBack"/>
      <w:bookmarkEnd w:id="0"/>
      <w:r>
        <w:rPr>
          <w:rFonts w:hint="eastAsia" w:ascii="黑体" w:hAnsi="黑体" w:eastAsia="黑体"/>
          <w:sz w:val="32"/>
          <w:szCs w:val="32"/>
        </w:rPr>
        <w:t>课程思政示范课程教学</w:t>
      </w:r>
      <w:r>
        <w:rPr>
          <w:rFonts w:hint="eastAsia" w:ascii="黑体" w:hAnsi="黑体" w:eastAsia="黑体"/>
          <w:sz w:val="32"/>
          <w:szCs w:val="32"/>
          <w:lang w:eastAsia="zh-CN"/>
        </w:rPr>
        <w:t>情况完成</w:t>
      </w:r>
      <w:r>
        <w:rPr>
          <w:rFonts w:hint="eastAsia" w:ascii="黑体" w:hAnsi="黑体" w:eastAsia="黑体"/>
          <w:sz w:val="32"/>
          <w:szCs w:val="32"/>
        </w:rPr>
        <w:t>表</w:t>
      </w:r>
    </w:p>
    <w:p w14:paraId="7D9F2DBC">
      <w:pPr>
        <w:rPr>
          <w:rFonts w:ascii="仿宋" w:hAnsi="仿宋" w:eastAsia="仿宋"/>
          <w:b/>
          <w:sz w:val="28"/>
        </w:rPr>
      </w:pPr>
    </w:p>
    <w:tbl>
      <w:tblPr>
        <w:tblStyle w:val="3"/>
        <w:tblW w:w="136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1"/>
        <w:gridCol w:w="3151"/>
        <w:gridCol w:w="3228"/>
        <w:gridCol w:w="3118"/>
        <w:gridCol w:w="2835"/>
      </w:tblGrid>
      <w:tr w14:paraId="3DD858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1271" w:type="dxa"/>
          </w:tcPr>
          <w:p w14:paraId="30CA9F6A">
            <w:pPr>
              <w:jc w:val="center"/>
              <w:rPr>
                <w:rFonts w:hint="eastAsia" w:ascii="黑体" w:hAnsi="黑体" w:eastAsia="黑体"/>
                <w:sz w:val="28"/>
                <w:szCs w:val="28"/>
                <w:lang w:eastAsia="zh-CN"/>
              </w:rPr>
            </w:pPr>
            <w:r>
              <w:rPr>
                <w:rFonts w:hint="eastAsia" w:ascii="黑体" w:hAnsi="黑体" w:eastAsia="黑体"/>
                <w:color w:val="FF0000"/>
                <w:sz w:val="28"/>
                <w:szCs w:val="28"/>
                <w:lang w:eastAsia="zh-CN"/>
              </w:rPr>
              <w:t>章节</w:t>
            </w:r>
          </w:p>
        </w:tc>
        <w:tc>
          <w:tcPr>
            <w:tcW w:w="3151" w:type="dxa"/>
          </w:tcPr>
          <w:p w14:paraId="5D8A0D66">
            <w:pPr>
              <w:jc w:val="center"/>
              <w:rPr>
                <w:rFonts w:ascii="黑体" w:hAnsi="黑体" w:eastAsia="黑体"/>
                <w:sz w:val="28"/>
                <w:szCs w:val="28"/>
              </w:rPr>
            </w:pPr>
            <w:r>
              <w:rPr>
                <w:rFonts w:hint="eastAsia" w:ascii="黑体" w:hAnsi="黑体" w:eastAsia="黑体"/>
                <w:color w:val="FF0000"/>
                <w:sz w:val="28"/>
                <w:szCs w:val="28"/>
                <w:lang w:eastAsia="zh-CN"/>
              </w:rPr>
              <w:t>教学</w:t>
            </w:r>
            <w:r>
              <w:rPr>
                <w:rFonts w:hint="eastAsia" w:ascii="黑体" w:hAnsi="黑体" w:eastAsia="黑体"/>
                <w:sz w:val="28"/>
                <w:szCs w:val="28"/>
              </w:rPr>
              <w:t>目标</w:t>
            </w:r>
          </w:p>
        </w:tc>
        <w:tc>
          <w:tcPr>
            <w:tcW w:w="3228" w:type="dxa"/>
          </w:tcPr>
          <w:p w14:paraId="21F5F200">
            <w:pPr>
              <w:jc w:val="center"/>
              <w:rPr>
                <w:rFonts w:ascii="黑体" w:hAnsi="黑体" w:eastAsia="黑体"/>
                <w:sz w:val="28"/>
                <w:szCs w:val="28"/>
              </w:rPr>
            </w:pPr>
            <w:r>
              <w:rPr>
                <w:rFonts w:hint="eastAsia" w:ascii="黑体" w:hAnsi="黑体" w:eastAsia="黑体"/>
                <w:sz w:val="28"/>
                <w:szCs w:val="28"/>
              </w:rPr>
              <w:t>思想政治教育的融入点</w:t>
            </w:r>
          </w:p>
        </w:tc>
        <w:tc>
          <w:tcPr>
            <w:tcW w:w="3118" w:type="dxa"/>
          </w:tcPr>
          <w:p w14:paraId="34833D0A">
            <w:pPr>
              <w:jc w:val="center"/>
              <w:rPr>
                <w:rFonts w:ascii="黑体" w:hAnsi="黑体" w:eastAsia="黑体"/>
                <w:sz w:val="28"/>
                <w:szCs w:val="28"/>
              </w:rPr>
            </w:pPr>
            <w:r>
              <w:rPr>
                <w:rFonts w:hint="eastAsia" w:ascii="黑体" w:hAnsi="黑体" w:eastAsia="黑体"/>
                <w:sz w:val="28"/>
                <w:szCs w:val="28"/>
                <w:lang w:eastAsia="zh-CN"/>
              </w:rPr>
              <w:t>教学方法与手段</w:t>
            </w:r>
          </w:p>
        </w:tc>
        <w:tc>
          <w:tcPr>
            <w:tcW w:w="2835" w:type="dxa"/>
          </w:tcPr>
          <w:p w14:paraId="46B1EDD8">
            <w:pPr>
              <w:jc w:val="center"/>
              <w:rPr>
                <w:rFonts w:ascii="黑体" w:hAnsi="黑体" w:eastAsia="黑体"/>
                <w:sz w:val="28"/>
                <w:szCs w:val="28"/>
              </w:rPr>
            </w:pPr>
            <w:r>
              <w:rPr>
                <w:rFonts w:hint="eastAsia" w:ascii="黑体" w:hAnsi="黑体" w:eastAsia="黑体"/>
                <w:sz w:val="28"/>
                <w:szCs w:val="28"/>
                <w:lang w:eastAsia="zh-CN"/>
              </w:rPr>
              <w:t>取得的</w:t>
            </w:r>
            <w:r>
              <w:rPr>
                <w:rFonts w:hint="eastAsia" w:ascii="黑体" w:hAnsi="黑体" w:eastAsia="黑体"/>
                <w:sz w:val="28"/>
                <w:szCs w:val="28"/>
              </w:rPr>
              <w:t>教学成效</w:t>
            </w:r>
          </w:p>
        </w:tc>
      </w:tr>
      <w:tr w14:paraId="690A2E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3DD8C54C"/>
        </w:tc>
        <w:tc>
          <w:tcPr>
            <w:tcW w:w="3151" w:type="dxa"/>
          </w:tcPr>
          <w:p w14:paraId="595B5E0F"/>
        </w:tc>
        <w:tc>
          <w:tcPr>
            <w:tcW w:w="3228" w:type="dxa"/>
          </w:tcPr>
          <w:p w14:paraId="36304FEB"/>
        </w:tc>
        <w:tc>
          <w:tcPr>
            <w:tcW w:w="3118" w:type="dxa"/>
          </w:tcPr>
          <w:p w14:paraId="59340D0B"/>
        </w:tc>
        <w:tc>
          <w:tcPr>
            <w:tcW w:w="2835" w:type="dxa"/>
          </w:tcPr>
          <w:p w14:paraId="4CE78EAA"/>
        </w:tc>
      </w:tr>
      <w:tr w14:paraId="517A9B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62AEEE68"/>
        </w:tc>
        <w:tc>
          <w:tcPr>
            <w:tcW w:w="3151" w:type="dxa"/>
          </w:tcPr>
          <w:p w14:paraId="05133E49"/>
        </w:tc>
        <w:tc>
          <w:tcPr>
            <w:tcW w:w="3228" w:type="dxa"/>
          </w:tcPr>
          <w:p w14:paraId="5BC62DDA"/>
        </w:tc>
        <w:tc>
          <w:tcPr>
            <w:tcW w:w="3118" w:type="dxa"/>
          </w:tcPr>
          <w:p w14:paraId="42FAB7EB"/>
        </w:tc>
        <w:tc>
          <w:tcPr>
            <w:tcW w:w="2835" w:type="dxa"/>
          </w:tcPr>
          <w:p w14:paraId="070D384A"/>
        </w:tc>
      </w:tr>
      <w:tr w14:paraId="460DCD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72F56BAB"/>
        </w:tc>
        <w:tc>
          <w:tcPr>
            <w:tcW w:w="3151" w:type="dxa"/>
          </w:tcPr>
          <w:p w14:paraId="63CBB3F5"/>
        </w:tc>
        <w:tc>
          <w:tcPr>
            <w:tcW w:w="3228" w:type="dxa"/>
          </w:tcPr>
          <w:p w14:paraId="3C6B7B39"/>
        </w:tc>
        <w:tc>
          <w:tcPr>
            <w:tcW w:w="3118" w:type="dxa"/>
          </w:tcPr>
          <w:p w14:paraId="6DD60DBB"/>
        </w:tc>
        <w:tc>
          <w:tcPr>
            <w:tcW w:w="2835" w:type="dxa"/>
          </w:tcPr>
          <w:p w14:paraId="32E41558"/>
        </w:tc>
      </w:tr>
      <w:tr w14:paraId="060423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747026F7"/>
        </w:tc>
        <w:tc>
          <w:tcPr>
            <w:tcW w:w="3151" w:type="dxa"/>
          </w:tcPr>
          <w:p w14:paraId="2DF9185E"/>
        </w:tc>
        <w:tc>
          <w:tcPr>
            <w:tcW w:w="3228" w:type="dxa"/>
          </w:tcPr>
          <w:p w14:paraId="39DCEA87"/>
        </w:tc>
        <w:tc>
          <w:tcPr>
            <w:tcW w:w="3118" w:type="dxa"/>
          </w:tcPr>
          <w:p w14:paraId="4AEE2FD7"/>
        </w:tc>
        <w:tc>
          <w:tcPr>
            <w:tcW w:w="2835" w:type="dxa"/>
          </w:tcPr>
          <w:p w14:paraId="6B7AD6C3"/>
        </w:tc>
      </w:tr>
      <w:tr w14:paraId="12F882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3AA04AB8"/>
        </w:tc>
        <w:tc>
          <w:tcPr>
            <w:tcW w:w="3151" w:type="dxa"/>
          </w:tcPr>
          <w:p w14:paraId="587384AE"/>
        </w:tc>
        <w:tc>
          <w:tcPr>
            <w:tcW w:w="3228" w:type="dxa"/>
          </w:tcPr>
          <w:p w14:paraId="0723A762"/>
        </w:tc>
        <w:tc>
          <w:tcPr>
            <w:tcW w:w="3118" w:type="dxa"/>
          </w:tcPr>
          <w:p w14:paraId="5A4A99C7"/>
        </w:tc>
        <w:tc>
          <w:tcPr>
            <w:tcW w:w="2835" w:type="dxa"/>
          </w:tcPr>
          <w:p w14:paraId="4DF5EBBC"/>
        </w:tc>
      </w:tr>
      <w:tr w14:paraId="565D0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55A49926"/>
        </w:tc>
        <w:tc>
          <w:tcPr>
            <w:tcW w:w="3151" w:type="dxa"/>
          </w:tcPr>
          <w:p w14:paraId="5A9B94DE"/>
        </w:tc>
        <w:tc>
          <w:tcPr>
            <w:tcW w:w="3228" w:type="dxa"/>
          </w:tcPr>
          <w:p w14:paraId="673BF239"/>
        </w:tc>
        <w:tc>
          <w:tcPr>
            <w:tcW w:w="3118" w:type="dxa"/>
          </w:tcPr>
          <w:p w14:paraId="1C0F52A9"/>
        </w:tc>
        <w:tc>
          <w:tcPr>
            <w:tcW w:w="2835" w:type="dxa"/>
          </w:tcPr>
          <w:p w14:paraId="01D6AC84"/>
        </w:tc>
      </w:tr>
      <w:tr w14:paraId="6C119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52FEB0D1"/>
        </w:tc>
        <w:tc>
          <w:tcPr>
            <w:tcW w:w="3151" w:type="dxa"/>
          </w:tcPr>
          <w:p w14:paraId="29696386"/>
        </w:tc>
        <w:tc>
          <w:tcPr>
            <w:tcW w:w="3228" w:type="dxa"/>
          </w:tcPr>
          <w:p w14:paraId="7ECA1F33"/>
        </w:tc>
        <w:tc>
          <w:tcPr>
            <w:tcW w:w="3118" w:type="dxa"/>
          </w:tcPr>
          <w:p w14:paraId="7F854B61"/>
        </w:tc>
        <w:tc>
          <w:tcPr>
            <w:tcW w:w="2835" w:type="dxa"/>
          </w:tcPr>
          <w:p w14:paraId="20B9480A"/>
        </w:tc>
      </w:tr>
      <w:tr w14:paraId="2FCD3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47CE0164"/>
        </w:tc>
        <w:tc>
          <w:tcPr>
            <w:tcW w:w="3151" w:type="dxa"/>
          </w:tcPr>
          <w:p w14:paraId="6A3438D7"/>
        </w:tc>
        <w:tc>
          <w:tcPr>
            <w:tcW w:w="3228" w:type="dxa"/>
          </w:tcPr>
          <w:p w14:paraId="2066CC89"/>
        </w:tc>
        <w:tc>
          <w:tcPr>
            <w:tcW w:w="3118" w:type="dxa"/>
          </w:tcPr>
          <w:p w14:paraId="03EF4B81"/>
        </w:tc>
        <w:tc>
          <w:tcPr>
            <w:tcW w:w="2835" w:type="dxa"/>
          </w:tcPr>
          <w:p w14:paraId="4F479249"/>
        </w:tc>
      </w:tr>
      <w:tr w14:paraId="682A7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26A842DE"/>
        </w:tc>
        <w:tc>
          <w:tcPr>
            <w:tcW w:w="3151" w:type="dxa"/>
          </w:tcPr>
          <w:p w14:paraId="09492E85"/>
        </w:tc>
        <w:tc>
          <w:tcPr>
            <w:tcW w:w="3228" w:type="dxa"/>
          </w:tcPr>
          <w:p w14:paraId="54EF0856"/>
        </w:tc>
        <w:tc>
          <w:tcPr>
            <w:tcW w:w="3118" w:type="dxa"/>
          </w:tcPr>
          <w:p w14:paraId="49292A94"/>
        </w:tc>
        <w:tc>
          <w:tcPr>
            <w:tcW w:w="2835" w:type="dxa"/>
          </w:tcPr>
          <w:p w14:paraId="30F04750"/>
        </w:tc>
      </w:tr>
      <w:tr w14:paraId="47991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09413D0F"/>
        </w:tc>
        <w:tc>
          <w:tcPr>
            <w:tcW w:w="3151" w:type="dxa"/>
          </w:tcPr>
          <w:p w14:paraId="6E070504"/>
        </w:tc>
        <w:tc>
          <w:tcPr>
            <w:tcW w:w="3228" w:type="dxa"/>
          </w:tcPr>
          <w:p w14:paraId="283A3BFE"/>
        </w:tc>
        <w:tc>
          <w:tcPr>
            <w:tcW w:w="3118" w:type="dxa"/>
          </w:tcPr>
          <w:p w14:paraId="7A9DC3EC"/>
        </w:tc>
        <w:tc>
          <w:tcPr>
            <w:tcW w:w="2835" w:type="dxa"/>
          </w:tcPr>
          <w:p w14:paraId="0A415696"/>
        </w:tc>
      </w:tr>
      <w:tr w14:paraId="6417F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18673828"/>
        </w:tc>
        <w:tc>
          <w:tcPr>
            <w:tcW w:w="3151" w:type="dxa"/>
          </w:tcPr>
          <w:p w14:paraId="31524E81"/>
        </w:tc>
        <w:tc>
          <w:tcPr>
            <w:tcW w:w="3228" w:type="dxa"/>
          </w:tcPr>
          <w:p w14:paraId="1CCD542C"/>
        </w:tc>
        <w:tc>
          <w:tcPr>
            <w:tcW w:w="3118" w:type="dxa"/>
          </w:tcPr>
          <w:p w14:paraId="3541F5A4"/>
        </w:tc>
        <w:tc>
          <w:tcPr>
            <w:tcW w:w="2835" w:type="dxa"/>
          </w:tcPr>
          <w:p w14:paraId="708C46E1"/>
        </w:tc>
      </w:tr>
      <w:tr w14:paraId="24E622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7BD9476F"/>
        </w:tc>
        <w:tc>
          <w:tcPr>
            <w:tcW w:w="3151" w:type="dxa"/>
          </w:tcPr>
          <w:p w14:paraId="65039C68"/>
        </w:tc>
        <w:tc>
          <w:tcPr>
            <w:tcW w:w="3228" w:type="dxa"/>
          </w:tcPr>
          <w:p w14:paraId="78CA2F4C"/>
        </w:tc>
        <w:tc>
          <w:tcPr>
            <w:tcW w:w="3118" w:type="dxa"/>
          </w:tcPr>
          <w:p w14:paraId="0CD612DC"/>
        </w:tc>
        <w:tc>
          <w:tcPr>
            <w:tcW w:w="2835" w:type="dxa"/>
          </w:tcPr>
          <w:p w14:paraId="79240F39"/>
        </w:tc>
      </w:tr>
      <w:tr w14:paraId="44E8E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06C28D0D"/>
        </w:tc>
        <w:tc>
          <w:tcPr>
            <w:tcW w:w="3151" w:type="dxa"/>
          </w:tcPr>
          <w:p w14:paraId="52F5A09F"/>
        </w:tc>
        <w:tc>
          <w:tcPr>
            <w:tcW w:w="3228" w:type="dxa"/>
          </w:tcPr>
          <w:p w14:paraId="541894C9"/>
        </w:tc>
        <w:tc>
          <w:tcPr>
            <w:tcW w:w="3118" w:type="dxa"/>
          </w:tcPr>
          <w:p w14:paraId="73ED3855"/>
        </w:tc>
        <w:tc>
          <w:tcPr>
            <w:tcW w:w="2835" w:type="dxa"/>
          </w:tcPr>
          <w:p w14:paraId="34818A6F"/>
        </w:tc>
      </w:tr>
      <w:tr w14:paraId="685813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64615138"/>
        </w:tc>
        <w:tc>
          <w:tcPr>
            <w:tcW w:w="3151" w:type="dxa"/>
          </w:tcPr>
          <w:p w14:paraId="7FB984D3"/>
        </w:tc>
        <w:tc>
          <w:tcPr>
            <w:tcW w:w="3228" w:type="dxa"/>
          </w:tcPr>
          <w:p w14:paraId="10E36620"/>
        </w:tc>
        <w:tc>
          <w:tcPr>
            <w:tcW w:w="3118" w:type="dxa"/>
          </w:tcPr>
          <w:p w14:paraId="6D4D878F"/>
        </w:tc>
        <w:tc>
          <w:tcPr>
            <w:tcW w:w="2835" w:type="dxa"/>
          </w:tcPr>
          <w:p w14:paraId="6E0D4654"/>
        </w:tc>
      </w:tr>
      <w:tr w14:paraId="5ECCB5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7" w:hRule="exact"/>
          <w:jc w:val="center"/>
        </w:trPr>
        <w:tc>
          <w:tcPr>
            <w:tcW w:w="1271" w:type="dxa"/>
          </w:tcPr>
          <w:p w14:paraId="18D00AF6"/>
        </w:tc>
        <w:tc>
          <w:tcPr>
            <w:tcW w:w="3151" w:type="dxa"/>
          </w:tcPr>
          <w:p w14:paraId="0DE4002F"/>
        </w:tc>
        <w:tc>
          <w:tcPr>
            <w:tcW w:w="3228" w:type="dxa"/>
          </w:tcPr>
          <w:p w14:paraId="4AAC4ADE"/>
        </w:tc>
        <w:tc>
          <w:tcPr>
            <w:tcW w:w="3118" w:type="dxa"/>
          </w:tcPr>
          <w:p w14:paraId="65BE4EFE"/>
        </w:tc>
        <w:tc>
          <w:tcPr>
            <w:tcW w:w="2835" w:type="dxa"/>
          </w:tcPr>
          <w:p w14:paraId="31C62290"/>
        </w:tc>
      </w:tr>
    </w:tbl>
    <w:p w14:paraId="072A2F6F">
      <w:pPr>
        <w:rPr>
          <w:rFonts w:ascii="楷体_GB2312" w:eastAsia="楷体_GB2312"/>
          <w:sz w:val="24"/>
          <w:szCs w:val="24"/>
        </w:rPr>
      </w:pPr>
      <w:r>
        <w:rPr>
          <w:rFonts w:hint="eastAsia" w:ascii="楷体_GB2312" w:eastAsia="楷体_GB2312"/>
          <w:sz w:val="24"/>
          <w:szCs w:val="24"/>
        </w:rPr>
        <w:t xml:space="preserve">1. </w:t>
      </w:r>
      <w:r>
        <w:rPr>
          <w:rFonts w:hint="eastAsia" w:ascii="楷体_GB2312" w:eastAsia="楷体_GB2312"/>
          <w:color w:val="auto"/>
          <w:sz w:val="24"/>
          <w:szCs w:val="24"/>
          <w:lang w:eastAsia="zh-CN"/>
        </w:rPr>
        <w:t>教学</w:t>
      </w:r>
      <w:r>
        <w:rPr>
          <w:rFonts w:hint="eastAsia" w:ascii="楷体_GB2312" w:eastAsia="楷体_GB2312"/>
          <w:sz w:val="24"/>
          <w:szCs w:val="24"/>
        </w:rPr>
        <w:t>目标：描述根据课程专业教育要求，有机融入马克思主义基本原理、习近平新时代中国特色社会主义思想、社会主义核心价值观、中国优秀传统文化、</w:t>
      </w:r>
      <w:r>
        <w:rPr>
          <w:rFonts w:hint="eastAsia" w:ascii="楷体_GB2312" w:eastAsia="楷体_GB2312"/>
          <w:sz w:val="24"/>
          <w:szCs w:val="24"/>
          <w:lang w:val="en-US" w:eastAsia="zh-CN"/>
        </w:rPr>
        <w:t>教育家精神、</w:t>
      </w:r>
      <w:r>
        <w:rPr>
          <w:rFonts w:hint="eastAsia" w:ascii="楷体_GB2312" w:eastAsia="楷体_GB2312"/>
          <w:sz w:val="24"/>
          <w:szCs w:val="24"/>
        </w:rPr>
        <w:t>科学</w:t>
      </w:r>
      <w:r>
        <w:rPr>
          <w:rFonts w:hint="eastAsia" w:ascii="楷体_GB2312" w:eastAsia="楷体_GB2312"/>
          <w:sz w:val="24"/>
          <w:szCs w:val="24"/>
          <w:lang w:val="en-US" w:eastAsia="zh-CN"/>
        </w:rPr>
        <w:t>家</w:t>
      </w:r>
      <w:r>
        <w:rPr>
          <w:rFonts w:hint="eastAsia" w:ascii="楷体_GB2312" w:eastAsia="楷体_GB2312"/>
          <w:sz w:val="24"/>
          <w:szCs w:val="24"/>
        </w:rPr>
        <w:t>精神</w:t>
      </w:r>
      <w:r>
        <w:rPr>
          <w:rFonts w:hint="eastAsia" w:ascii="楷体_GB2312" w:eastAsia="楷体_GB2312"/>
          <w:sz w:val="24"/>
          <w:szCs w:val="24"/>
          <w:lang w:eastAsia="zh-CN"/>
        </w:rPr>
        <w:t>、</w:t>
      </w:r>
      <w:r>
        <w:rPr>
          <w:rFonts w:hint="eastAsia" w:ascii="楷体_GB2312" w:eastAsia="楷体_GB2312"/>
          <w:sz w:val="24"/>
          <w:szCs w:val="24"/>
          <w:lang w:val="en-US" w:eastAsia="zh-CN"/>
        </w:rPr>
        <w:t>大国工匠精神</w:t>
      </w:r>
      <w:r>
        <w:rPr>
          <w:rFonts w:hint="eastAsia" w:ascii="楷体_GB2312" w:eastAsia="楷体_GB2312"/>
          <w:sz w:val="24"/>
          <w:szCs w:val="24"/>
        </w:rPr>
        <w:t>等，特别是中国特色社会主义的“四个自信”（</w:t>
      </w:r>
      <w:r>
        <w:rPr>
          <w:rFonts w:hint="eastAsia" w:ascii="楷体_GB2312" w:eastAsia="楷体_GB2312"/>
          <w:b/>
          <w:bCs/>
          <w:sz w:val="24"/>
          <w:szCs w:val="24"/>
        </w:rPr>
        <w:t>道路自信、理论自信、制度自信、文化自信</w:t>
      </w:r>
      <w:r>
        <w:rPr>
          <w:rFonts w:hint="eastAsia" w:ascii="楷体_GB2312" w:eastAsia="楷体_GB2312"/>
          <w:sz w:val="24"/>
          <w:szCs w:val="24"/>
        </w:rPr>
        <w:t>）教育的内容。</w:t>
      </w:r>
    </w:p>
    <w:p w14:paraId="2139A10F">
      <w:pPr>
        <w:rPr>
          <w:rFonts w:hint="eastAsia" w:ascii="楷体_GB2312" w:eastAsia="楷体_GB2312"/>
          <w:sz w:val="24"/>
          <w:szCs w:val="24"/>
        </w:rPr>
      </w:pPr>
      <w:r>
        <w:rPr>
          <w:rFonts w:hint="eastAsia" w:ascii="楷体_GB2312" w:eastAsia="楷体_GB2312"/>
          <w:sz w:val="24"/>
          <w:szCs w:val="24"/>
          <w:lang w:val="en-US" w:eastAsia="zh-CN"/>
        </w:rPr>
        <w:t>2.</w:t>
      </w:r>
      <w:r>
        <w:rPr>
          <w:rFonts w:hint="eastAsia" w:ascii="楷体_GB2312" w:eastAsia="楷体_GB2312"/>
          <w:sz w:val="24"/>
          <w:szCs w:val="24"/>
        </w:rPr>
        <w:t xml:space="preserve"> 思想政治教育在专业教育中的融入点：描述课程教学中能将思想政治教育内容与专业知识技能教育内容有机融合的领域。</w:t>
      </w:r>
    </w:p>
    <w:p w14:paraId="7F1F9B85">
      <w:pPr>
        <w:rPr>
          <w:rFonts w:hint="eastAsia" w:ascii="楷体_GB2312" w:eastAsia="楷体_GB2312"/>
          <w:sz w:val="24"/>
          <w:szCs w:val="24"/>
        </w:rPr>
      </w:pPr>
      <w:r>
        <w:rPr>
          <w:rFonts w:hint="eastAsia" w:ascii="楷体_GB2312" w:eastAsia="楷体_GB2312"/>
          <w:sz w:val="24"/>
          <w:szCs w:val="24"/>
          <w:lang w:val="en-US" w:eastAsia="zh-CN"/>
        </w:rPr>
        <w:t xml:space="preserve">3. </w:t>
      </w:r>
      <w:r>
        <w:rPr>
          <w:rFonts w:hint="eastAsia" w:ascii="楷体_GB2312" w:eastAsia="楷体_GB2312"/>
          <w:sz w:val="24"/>
          <w:szCs w:val="24"/>
          <w:lang w:eastAsia="zh-CN"/>
        </w:rPr>
        <w:t>教学方法与手段</w:t>
      </w:r>
      <w:r>
        <w:rPr>
          <w:rFonts w:hint="eastAsia" w:ascii="楷体_GB2312" w:eastAsia="楷体_GB2312"/>
          <w:sz w:val="24"/>
          <w:szCs w:val="24"/>
        </w:rPr>
        <w:t>：如信息化载体、参观体验、课堂讨论、考核方式以及使用教材等。</w:t>
      </w:r>
    </w:p>
    <w:p w14:paraId="76C4581E">
      <w:pPr>
        <w:rPr>
          <w:rFonts w:hint="eastAsia" w:ascii="楷体_GB2312" w:eastAsia="楷体_GB2312"/>
          <w:b w:val="0"/>
          <w:bCs w:val="0"/>
          <w:sz w:val="24"/>
          <w:szCs w:val="24"/>
          <w:lang w:eastAsia="zh-CN"/>
        </w:rPr>
      </w:pPr>
      <w:r>
        <w:rPr>
          <w:rFonts w:hint="eastAsia" w:ascii="楷体_GB2312" w:eastAsia="楷体_GB2312"/>
          <w:sz w:val="24"/>
          <w:szCs w:val="24"/>
          <w:lang w:val="en-US" w:eastAsia="zh-CN"/>
        </w:rPr>
        <w:t xml:space="preserve">4. </w:t>
      </w:r>
      <w:r>
        <w:rPr>
          <w:rFonts w:hint="eastAsia" w:ascii="楷体_GB2312" w:eastAsia="楷体_GB2312"/>
          <w:sz w:val="24"/>
          <w:szCs w:val="24"/>
        </w:rPr>
        <w:t>教</w:t>
      </w:r>
      <w:r>
        <w:rPr>
          <w:rFonts w:hint="eastAsia" w:ascii="楷体_GB2312" w:eastAsia="楷体_GB2312"/>
          <w:b w:val="0"/>
          <w:bCs w:val="0"/>
          <w:sz w:val="24"/>
          <w:szCs w:val="24"/>
        </w:rPr>
        <w:t>学成效：描述</w:t>
      </w:r>
      <w:r>
        <w:rPr>
          <w:rFonts w:hint="eastAsia" w:ascii="楷体_GB2312" w:eastAsia="楷体_GB2312"/>
          <w:b w:val="0"/>
          <w:bCs w:val="0"/>
          <w:sz w:val="24"/>
          <w:szCs w:val="24"/>
          <w:lang w:eastAsia="zh-CN"/>
        </w:rPr>
        <w:t>取得的</w:t>
      </w:r>
      <w:r>
        <w:rPr>
          <w:rFonts w:hint="eastAsia" w:ascii="楷体_GB2312" w:eastAsia="楷体_GB2312"/>
          <w:b w:val="0"/>
          <w:bCs w:val="0"/>
          <w:sz w:val="24"/>
          <w:szCs w:val="24"/>
        </w:rPr>
        <w:t>与课程育德目标对应的具体成效</w:t>
      </w:r>
      <w:r>
        <w:rPr>
          <w:rFonts w:hint="eastAsia" w:ascii="楷体_GB2312" w:eastAsia="楷体_GB2312"/>
          <w:b w:val="0"/>
          <w:bCs w:val="0"/>
          <w:sz w:val="24"/>
          <w:szCs w:val="24"/>
          <w:lang w:eastAsia="zh-CN"/>
        </w:rPr>
        <w:t>。</w:t>
      </w:r>
    </w:p>
    <w:p w14:paraId="6BB77BA0"/>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8741BF"/>
    <w:rsid w:val="088B70AD"/>
    <w:rsid w:val="19A23353"/>
    <w:rsid w:val="1B577A36"/>
    <w:rsid w:val="200A3A07"/>
    <w:rsid w:val="24257892"/>
    <w:rsid w:val="2A79790F"/>
    <w:rsid w:val="2D3A3969"/>
    <w:rsid w:val="2E8741BF"/>
    <w:rsid w:val="2EC22498"/>
    <w:rsid w:val="40E8136B"/>
    <w:rsid w:val="4607616F"/>
    <w:rsid w:val="4B381977"/>
    <w:rsid w:val="5797131D"/>
    <w:rsid w:val="5BA41F5D"/>
    <w:rsid w:val="60B1732A"/>
    <w:rsid w:val="67B941A9"/>
    <w:rsid w:val="68887972"/>
    <w:rsid w:val="696C3AD2"/>
    <w:rsid w:val="6EEC02E5"/>
    <w:rsid w:val="728E6E65"/>
    <w:rsid w:val="74895FBC"/>
    <w:rsid w:val="766765CC"/>
    <w:rsid w:val="7C301A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297</Words>
  <Characters>301</Characters>
  <Lines>0</Lines>
  <Paragraphs>0</Paragraphs>
  <TotalTime>9</TotalTime>
  <ScaleCrop>false</ScaleCrop>
  <LinksUpToDate>false</LinksUpToDate>
  <CharactersWithSpaces>305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2022-03-28T09:28:00Z</dcterms:created>
  <dc:creator>刘文彦</dc:creator>
  <cp:lastModifiedBy>merciless</cp:lastModifiedBy>
  <dcterms:modified xsi:type="dcterms:W3CDTF">2025-10-09T08:49:43Z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2F06FA9955CD4FDEBC9E02C6870EB45B_13</vt:lpwstr>
  </property>
  <property fmtid="{D5CDD505-2E9C-101B-9397-08002B2CF9AE}" pid="4" name="KSOTemplateDocerSaveRecord">
    <vt:lpwstr>eyJoZGlkIjoiOWZmMjdjMTIyYzUwODM0NmJjZTIwNzgwNTFiZmJhYzMiLCJ1c2VySWQiOiIzOTkwMjA5OTgifQ==</vt:lpwstr>
  </property>
</Properties>
</file>