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hAnsi="华文中宋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华文中宋" w:eastAsia="方正小标宋_GBK"/>
          <w:color w:val="000000"/>
          <w:kern w:val="0"/>
          <w:sz w:val="36"/>
          <w:szCs w:val="36"/>
        </w:rPr>
        <w:t>荆州学院</w:t>
      </w:r>
      <w:r>
        <w:rPr>
          <w:rFonts w:hint="eastAsia" w:ascii="方正小标宋_GBK" w:hAnsi="华文中宋" w:eastAsia="方正小标宋_GBK"/>
          <w:color w:val="000000"/>
          <w:kern w:val="0"/>
          <w:sz w:val="36"/>
          <w:szCs w:val="36"/>
        </w:rPr>
        <w:t>讲座、论坛、报告会、研讨会审批备案表</w:t>
      </w:r>
    </w:p>
    <w:tbl>
      <w:tblPr>
        <w:tblStyle w:val="5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04"/>
        <w:gridCol w:w="1271"/>
        <w:gridCol w:w="686"/>
        <w:gridCol w:w="10"/>
        <w:gridCol w:w="810"/>
        <w:gridCol w:w="588"/>
        <w:gridCol w:w="51"/>
        <w:gridCol w:w="141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活动名称</w:t>
            </w:r>
          </w:p>
        </w:tc>
        <w:tc>
          <w:tcPr>
            <w:tcW w:w="7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时间地点规模和主要内容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间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地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点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规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模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是否有大陆以外人士参加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主要内容</w:t>
            </w:r>
          </w:p>
        </w:tc>
        <w:tc>
          <w:tcPr>
            <w:tcW w:w="6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报告人基本情况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职称、职务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所在单位</w:t>
            </w:r>
          </w:p>
        </w:tc>
        <w:tc>
          <w:tcPr>
            <w:tcW w:w="6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主办单位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责任领导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报告人背景核查情况</w:t>
            </w:r>
          </w:p>
        </w:tc>
        <w:tc>
          <w:tcPr>
            <w:tcW w:w="7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核查人亲笔签名： </w:t>
            </w:r>
          </w:p>
          <w:p>
            <w:pPr>
              <w:spacing w:line="44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活动举办前与报告人沟通情况</w:t>
            </w:r>
          </w:p>
        </w:tc>
        <w:tc>
          <w:tcPr>
            <w:tcW w:w="7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沟通人亲笔签名:</w:t>
            </w:r>
          </w:p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党组织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审批意见</w:t>
            </w:r>
          </w:p>
        </w:tc>
        <w:tc>
          <w:tcPr>
            <w:tcW w:w="7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sz w:val="24"/>
              </w:rPr>
              <w:t>审批人亲笔签名：</w:t>
            </w:r>
          </w:p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备注</w:t>
            </w:r>
          </w:p>
        </w:tc>
        <w:tc>
          <w:tcPr>
            <w:tcW w:w="7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1．一事一报，一人一报，事前报告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仿宋" w:eastAsia="仿宋_GB2312"/>
                <w:sz w:val="24"/>
              </w:rPr>
              <w:t>2．一般性学术活动按科技处已有要求执行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仿宋" w:eastAsia="仿宋_GB2312"/>
                <w:sz w:val="24"/>
              </w:rPr>
              <w:t>3．本表可复制，一式两份由主办单位向党委宣传部报备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4．活动举办过程中如发现问题应第一时间报告党委宣传部，然后写出详细书面报告。                                    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7CA06F47"/>
    <w:rsid w:val="0DBC68F4"/>
    <w:rsid w:val="14270C86"/>
    <w:rsid w:val="1DFA2A9A"/>
    <w:rsid w:val="22724D4C"/>
    <w:rsid w:val="2EB75C4C"/>
    <w:rsid w:val="32997CFD"/>
    <w:rsid w:val="36EA7100"/>
    <w:rsid w:val="41C55C07"/>
    <w:rsid w:val="491F73B0"/>
    <w:rsid w:val="4B441EFE"/>
    <w:rsid w:val="4C06571C"/>
    <w:rsid w:val="618D5C6B"/>
    <w:rsid w:val="66495152"/>
    <w:rsid w:val="69FA4825"/>
    <w:rsid w:val="6D995421"/>
    <w:rsid w:val="79B1150B"/>
    <w:rsid w:val="7CA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675</Characters>
  <Lines>0</Lines>
  <Paragraphs>0</Paragraphs>
  <TotalTime>4</TotalTime>
  <ScaleCrop>false</ScaleCrop>
  <LinksUpToDate>false</LinksUpToDate>
  <CharactersWithSpaces>1243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2022-09-19T02:15:00Z</dcterms:created>
  <dc:creator>鱼哒哒哒哒呀</dc:creator>
  <cp:lastModifiedBy>小鱼儿</cp:lastModifiedBy>
  <dcterms:modified xsi:type="dcterms:W3CDTF">2023-05-16T01:54:30Z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5285B9CB5B0640F5BCA8BD585F87CE25</vt:lpwstr>
  </property>
</Properties>
</file>